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F0" w:rsidRPr="0098619C" w:rsidRDefault="00061DF0" w:rsidP="00061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19C">
        <w:rPr>
          <w:rFonts w:ascii="Times New Roman" w:hAnsi="Times New Roman"/>
          <w:b/>
          <w:sz w:val="28"/>
          <w:szCs w:val="28"/>
        </w:rPr>
        <w:t xml:space="preserve">Учебная дисциплина </w:t>
      </w:r>
    </w:p>
    <w:p w:rsidR="007E4C27" w:rsidRPr="0059701B" w:rsidRDefault="00061DF0" w:rsidP="00061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EED" w:rsidRPr="0059701B">
        <w:rPr>
          <w:rFonts w:ascii="Times New Roman" w:hAnsi="Times New Roman" w:cs="Times New Roman"/>
          <w:b/>
          <w:sz w:val="24"/>
          <w:szCs w:val="24"/>
        </w:rPr>
        <w:t>«</w:t>
      </w:r>
      <w:r w:rsidR="0059701B" w:rsidRPr="0059701B">
        <w:rPr>
          <w:rFonts w:ascii="Times New Roman" w:hAnsi="Times New Roman" w:cs="Times New Roman"/>
          <w:b/>
          <w:sz w:val="28"/>
          <w:szCs w:val="28"/>
        </w:rPr>
        <w:t>Материаловедение</w:t>
      </w:r>
      <w:r w:rsidR="00114EED" w:rsidRPr="0059701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114EED" w:rsidRPr="0059701B" w:rsidTr="00061DF0">
        <w:tc>
          <w:tcPr>
            <w:tcW w:w="3510" w:type="dxa"/>
          </w:tcPr>
          <w:p w:rsidR="00FA576D" w:rsidRPr="00061DF0" w:rsidRDefault="00FA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EED" w:rsidRPr="00061DF0" w:rsidRDefault="001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061" w:type="dxa"/>
          </w:tcPr>
          <w:p w:rsidR="0059701B" w:rsidRPr="00061DF0" w:rsidRDefault="00061DF0" w:rsidP="00061DF0">
            <w:pPr>
              <w:widowControl w:val="0"/>
              <w:spacing w:before="4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59701B" w:rsidRPr="00061D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бразовательного  стандарта </w:t>
            </w:r>
            <w:r w:rsidR="0059701B" w:rsidRPr="00061DF0">
              <w:rPr>
                <w:rFonts w:ascii="Times New Roman" w:hAnsi="Times New Roman" w:cs="Times New Roman"/>
                <w:sz w:val="24"/>
                <w:szCs w:val="24"/>
              </w:rPr>
              <w:t>ОСВО 1-08 01 01-2018 (</w:t>
            </w:r>
            <w:r w:rsidR="0059701B" w:rsidRPr="00061D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утвержден и введен в действие постановлением Министерства образования Республики Беларусь  от 22.12.2018 г.  № 124</w:t>
            </w:r>
            <w:r w:rsidR="0059701B" w:rsidRPr="00061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701B" w:rsidRPr="00061D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</w:t>
            </w:r>
          </w:p>
          <w:p w:rsidR="00114EED" w:rsidRPr="00061DF0" w:rsidRDefault="00061DF0" w:rsidP="0006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59701B" w:rsidRPr="00061D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чебного плана специальности 1-08 01 01-01 «Профессиональное обучение (машиностроение)»  </w:t>
            </w:r>
            <w:r w:rsidR="0059701B" w:rsidRPr="00061DF0">
              <w:rPr>
                <w:rFonts w:ascii="Times New Roman" w:hAnsi="Times New Roman" w:cs="Times New Roman"/>
                <w:sz w:val="24"/>
                <w:szCs w:val="24"/>
              </w:rPr>
              <w:t>№349 от 30.08.2018г., заочная форма получения образования, срок обучения 3,5 года.</w:t>
            </w:r>
          </w:p>
        </w:tc>
      </w:tr>
      <w:tr w:rsidR="00114EED" w:rsidRPr="0059701B" w:rsidTr="00061DF0">
        <w:tc>
          <w:tcPr>
            <w:tcW w:w="3510" w:type="dxa"/>
          </w:tcPr>
          <w:p w:rsidR="00114EED" w:rsidRPr="00061DF0" w:rsidRDefault="001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Кратное содержание</w:t>
            </w:r>
          </w:p>
        </w:tc>
        <w:tc>
          <w:tcPr>
            <w:tcW w:w="6061" w:type="dxa"/>
          </w:tcPr>
          <w:p w:rsidR="00114EED" w:rsidRPr="00061DF0" w:rsidRDefault="0059701B" w:rsidP="0006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– </w:t>
            </w:r>
            <w:r w:rsidRPr="0006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наука, изучающая строение и свойства материалов и устанавливающая связь между их составом, строением и свойствами при тепловых, механических, химических и физических воздействиях.</w:t>
            </w:r>
          </w:p>
        </w:tc>
      </w:tr>
      <w:tr w:rsidR="00114EED" w:rsidRPr="0059701B" w:rsidTr="00061DF0">
        <w:tc>
          <w:tcPr>
            <w:tcW w:w="3510" w:type="dxa"/>
          </w:tcPr>
          <w:p w:rsidR="00114EED" w:rsidRPr="00061DF0" w:rsidRDefault="001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  <w:proofErr w:type="spellStart"/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компентенции</w:t>
            </w:r>
            <w:proofErr w:type="spellEnd"/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, результаты обучения</w:t>
            </w:r>
          </w:p>
        </w:tc>
        <w:tc>
          <w:tcPr>
            <w:tcW w:w="6061" w:type="dxa"/>
          </w:tcPr>
          <w:p w:rsidR="00114EED" w:rsidRPr="00061DF0" w:rsidRDefault="0059701B" w:rsidP="0006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 позволит дать студентам  не только знания об основных закономерностях, определяющих строение и свойства материалов, о составе и методах их обработки, но и  научить их выполнять наиболее широко применяемые в технике испытания материалов и работать с основными приборами и машинами; уметь самостоятельно пользоваться современной техникой и справочной литературой для выбора основных промышленных, а также новых перспективных материалов и эффективных методов их обработки для повышения надежности и долговечности изготавливаемых из них изделий, в зависимости от наиболее типичных условий их службы.</w:t>
            </w:r>
          </w:p>
        </w:tc>
      </w:tr>
      <w:tr w:rsidR="00114EED" w:rsidRPr="0059701B" w:rsidTr="00061DF0">
        <w:tc>
          <w:tcPr>
            <w:tcW w:w="3510" w:type="dxa"/>
          </w:tcPr>
          <w:p w:rsidR="00114EED" w:rsidRPr="00061DF0" w:rsidRDefault="001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061" w:type="dxa"/>
          </w:tcPr>
          <w:p w:rsidR="00114EED" w:rsidRPr="00061DF0" w:rsidRDefault="0059701B" w:rsidP="0006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носит интегрированный характер и базируется на знаниях общеобразовательных дисциплин</w:t>
            </w:r>
          </w:p>
        </w:tc>
      </w:tr>
      <w:tr w:rsidR="00114EED" w:rsidRPr="0059701B" w:rsidTr="00061DF0">
        <w:tc>
          <w:tcPr>
            <w:tcW w:w="3510" w:type="dxa"/>
          </w:tcPr>
          <w:p w:rsidR="00114EED" w:rsidRPr="00061DF0" w:rsidRDefault="00114EED" w:rsidP="001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61" w:type="dxa"/>
          </w:tcPr>
          <w:p w:rsidR="0059701B" w:rsidRPr="00061DF0" w:rsidRDefault="0059701B" w:rsidP="00061DF0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1-08 01 01-01</w:t>
            </w:r>
            <w:r w:rsidR="00061DF0" w:rsidRPr="0006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«Профессиональное обучение (машиностроение),</w:t>
            </w:r>
          </w:p>
          <w:p w:rsidR="00114EED" w:rsidRPr="00061DF0" w:rsidRDefault="0059701B" w:rsidP="0006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 года обучения</w:t>
            </w: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5E263B" w:rsidRPr="00061DF0">
              <w:rPr>
                <w:rFonts w:ascii="Times New Roman" w:hAnsi="Times New Roman" w:cs="Times New Roman"/>
                <w:sz w:val="24"/>
                <w:szCs w:val="24"/>
              </w:rPr>
              <w:t>-Аудиторных</w:t>
            </w: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 (4 лекций,4</w:t>
            </w:r>
            <w:r w:rsidR="005E263B"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DF0" w:rsidRPr="00061D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абораторных</w:t>
            </w:r>
            <w:r w:rsidR="005E263B" w:rsidRPr="00061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4EED" w:rsidRPr="0059701B" w:rsidTr="00061DF0">
        <w:tc>
          <w:tcPr>
            <w:tcW w:w="3510" w:type="dxa"/>
          </w:tcPr>
          <w:p w:rsidR="00114EED" w:rsidRPr="00061DF0" w:rsidRDefault="001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Семест</w:t>
            </w:r>
            <w:proofErr w:type="gramStart"/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), требования и формы</w:t>
            </w:r>
            <w:r w:rsidR="0059701B"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текущей и промежуточной аттестации</w:t>
            </w:r>
          </w:p>
        </w:tc>
        <w:tc>
          <w:tcPr>
            <w:tcW w:w="6061" w:type="dxa"/>
          </w:tcPr>
          <w:p w:rsidR="00114EED" w:rsidRPr="00061DF0" w:rsidRDefault="0059701B" w:rsidP="0006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  <w:r w:rsidR="00061DF0"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E263B"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 семестр экзамен</w:t>
            </w:r>
          </w:p>
        </w:tc>
      </w:tr>
    </w:tbl>
    <w:p w:rsidR="00114EED" w:rsidRPr="0059701B" w:rsidRDefault="00114EED">
      <w:pPr>
        <w:rPr>
          <w:rFonts w:ascii="Times New Roman" w:hAnsi="Times New Roman" w:cs="Times New Roman"/>
          <w:sz w:val="24"/>
          <w:szCs w:val="24"/>
        </w:rPr>
      </w:pPr>
    </w:p>
    <w:sectPr w:rsidR="00114EED" w:rsidRPr="0059701B" w:rsidSect="007E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42F81"/>
    <w:multiLevelType w:val="hybridMultilevel"/>
    <w:tmpl w:val="2C40E4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EED"/>
    <w:rsid w:val="00061DF0"/>
    <w:rsid w:val="000A11AC"/>
    <w:rsid w:val="00114EED"/>
    <w:rsid w:val="003C6826"/>
    <w:rsid w:val="0059701B"/>
    <w:rsid w:val="005E263B"/>
    <w:rsid w:val="007B4ABB"/>
    <w:rsid w:val="007E4C27"/>
    <w:rsid w:val="00E3466F"/>
    <w:rsid w:val="00FA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2022-06-17T06:32:00Z</dcterms:created>
  <dcterms:modified xsi:type="dcterms:W3CDTF">2022-11-01T08:21:00Z</dcterms:modified>
</cp:coreProperties>
</file>